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B1" w:rsidRPr="001710B1" w:rsidRDefault="001710B1" w:rsidP="001710B1">
      <w:pPr>
        <w:numPr>
          <w:ilvl w:val="0"/>
          <w:numId w:val="14"/>
        </w:numPr>
        <w:shd w:val="clear" w:color="auto" w:fill="F2F2F2" w:themeFill="background1" w:themeFillShade="F2"/>
        <w:tabs>
          <w:tab w:val="num" w:pos="180"/>
        </w:tabs>
        <w:ind w:left="180"/>
        <w:rPr>
          <w:rFonts w:ascii="Book Antiqua" w:hAnsi="Book Antiqua"/>
          <w:b/>
          <w:sz w:val="24"/>
          <w:szCs w:val="24"/>
        </w:rPr>
      </w:pPr>
      <w:r w:rsidRPr="001710B1">
        <w:rPr>
          <w:rFonts w:ascii="Book Antiqua" w:hAnsi="Book Antiqua"/>
          <w:b/>
          <w:sz w:val="24"/>
          <w:szCs w:val="24"/>
        </w:rPr>
        <w:t>GENERAL DATA AND INFORMATION:</w:t>
      </w:r>
    </w:p>
    <w:p w:rsidR="001710B1" w:rsidRPr="001710B1" w:rsidRDefault="001710B1" w:rsidP="001710B1">
      <w:pPr>
        <w:ind w:left="360"/>
        <w:rPr>
          <w:rFonts w:ascii="Book Antiqua" w:hAnsi="Book Antiqua"/>
          <w:b/>
        </w:rPr>
      </w:pP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Cs/>
          <w:sz w:val="22"/>
          <w:szCs w:val="22"/>
        </w:rPr>
      </w:pPr>
      <w:r w:rsidRPr="001710B1">
        <w:rPr>
          <w:rFonts w:ascii="Book Antiqua" w:hAnsi="Book Antiqua"/>
          <w:b/>
          <w:bCs/>
          <w:sz w:val="22"/>
          <w:szCs w:val="22"/>
        </w:rPr>
        <w:t>Relay Description</w:t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 xml:space="preserve">:  </w:t>
      </w:r>
      <w:r w:rsidRPr="001710B1">
        <w:rPr>
          <w:rFonts w:ascii="Book Antiqua" w:hAnsi="Book Antiqua"/>
          <w:bCs/>
        </w:rPr>
        <w:t>Annunciator Alarm Unit Type SACO 16D3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  <w:bCs/>
          <w:sz w:val="22"/>
          <w:szCs w:val="22"/>
        </w:rPr>
      </w:pPr>
      <w:r w:rsidRPr="001710B1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12B5FF8D" wp14:editId="6B198017">
            <wp:simplePos x="0" y="0"/>
            <wp:positionH relativeFrom="column">
              <wp:posOffset>3952545</wp:posOffset>
            </wp:positionH>
            <wp:positionV relativeFrom="paragraph">
              <wp:posOffset>349606</wp:posOffset>
            </wp:positionV>
            <wp:extent cx="2049780" cy="1566545"/>
            <wp:effectExtent l="0" t="0" r="571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0B1">
        <w:rPr>
          <w:rFonts w:ascii="Book Antiqua" w:hAnsi="Book Antiqua"/>
          <w:b/>
          <w:bCs/>
          <w:sz w:val="22"/>
          <w:szCs w:val="22"/>
        </w:rPr>
        <w:t>Serial No.</w:t>
      </w:r>
      <w:r w:rsidRPr="001710B1">
        <w:rPr>
          <w:rFonts w:ascii="Book Antiqua" w:hAnsi="Book Antiqua"/>
          <w:b/>
          <w:bCs/>
          <w:sz w:val="22"/>
          <w:szCs w:val="22"/>
        </w:rPr>
        <w:tab/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 xml:space="preserve">:  </w:t>
      </w:r>
      <w:r w:rsidRPr="001710B1">
        <w:rPr>
          <w:rFonts w:ascii="Book Antiqua" w:hAnsi="Book Antiqua"/>
          <w:sz w:val="22"/>
          <w:szCs w:val="22"/>
        </w:rPr>
        <w:t>EQ650365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  <w:bCs/>
          <w:sz w:val="22"/>
          <w:szCs w:val="22"/>
        </w:rPr>
      </w:pPr>
      <w:r w:rsidRPr="001710B1">
        <w:rPr>
          <w:rFonts w:ascii="Book Antiqua" w:hAnsi="Book Antiqua"/>
          <w:b/>
          <w:bCs/>
          <w:sz w:val="22"/>
          <w:szCs w:val="22"/>
        </w:rPr>
        <w:t>Aux. Voltage</w:t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 xml:space="preserve">:  </w:t>
      </w:r>
      <w:r w:rsidRPr="001710B1">
        <w:rPr>
          <w:rFonts w:ascii="Book Antiqua" w:hAnsi="Book Antiqua"/>
          <w:sz w:val="22"/>
          <w:szCs w:val="22"/>
        </w:rPr>
        <w:t>80 - 265 V AC/DC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  <w:bCs/>
          <w:sz w:val="22"/>
          <w:szCs w:val="22"/>
        </w:rPr>
      </w:pPr>
      <w:r w:rsidRPr="001710B1">
        <w:rPr>
          <w:rFonts w:ascii="Book Antiqua" w:hAnsi="Book Antiqua"/>
          <w:b/>
          <w:bCs/>
          <w:sz w:val="22"/>
          <w:szCs w:val="22"/>
        </w:rPr>
        <w:t>No. of Channels</w:t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1710B1">
        <w:rPr>
          <w:rFonts w:ascii="Book Antiqua" w:hAnsi="Book Antiqua"/>
          <w:sz w:val="22"/>
          <w:szCs w:val="22"/>
        </w:rPr>
        <w:t>16 Channels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  <w:bCs/>
          <w:sz w:val="22"/>
          <w:szCs w:val="22"/>
        </w:rPr>
      </w:pPr>
      <w:r w:rsidRPr="001710B1">
        <w:rPr>
          <w:rFonts w:ascii="Book Antiqua" w:hAnsi="Book Antiqua"/>
          <w:b/>
          <w:bCs/>
          <w:sz w:val="22"/>
          <w:szCs w:val="22"/>
        </w:rPr>
        <w:t>No. of Reflash Output</w:t>
      </w:r>
      <w:r w:rsidRPr="001710B1">
        <w:rPr>
          <w:rFonts w:ascii="Book Antiqua" w:hAnsi="Book Antiqua"/>
          <w:b/>
          <w:bCs/>
          <w:sz w:val="22"/>
          <w:szCs w:val="22"/>
        </w:rPr>
        <w:tab/>
        <w:t xml:space="preserve">: </w:t>
      </w:r>
      <w:r w:rsidRPr="001710B1">
        <w:rPr>
          <w:rFonts w:ascii="Book Antiqua" w:hAnsi="Book Antiqua"/>
          <w:sz w:val="22"/>
          <w:szCs w:val="22"/>
        </w:rPr>
        <w:t>16 Outputs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  <w:bCs/>
          <w:sz w:val="22"/>
          <w:szCs w:val="22"/>
        </w:rPr>
      </w:pPr>
      <w:r w:rsidRPr="001710B1">
        <w:rPr>
          <w:rFonts w:ascii="Book Antiqua" w:hAnsi="Book Antiqua"/>
          <w:b/>
          <w:bCs/>
          <w:sz w:val="22"/>
          <w:szCs w:val="22"/>
        </w:rPr>
        <w:t>Manufacturer</w:t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1710B1">
        <w:rPr>
          <w:rFonts w:ascii="Book Antiqua" w:hAnsi="Book Antiqua"/>
          <w:sz w:val="22"/>
          <w:szCs w:val="22"/>
        </w:rPr>
        <w:t>ABB Finland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</w:rPr>
      </w:pPr>
      <w:r w:rsidRPr="001710B1">
        <w:rPr>
          <w:rFonts w:ascii="Book Antiqua" w:hAnsi="Book Antiqua"/>
          <w:b/>
          <w:bCs/>
          <w:sz w:val="22"/>
          <w:szCs w:val="22"/>
        </w:rPr>
        <w:t>Type</w:t>
      </w:r>
      <w:r w:rsidRPr="001710B1">
        <w:rPr>
          <w:rFonts w:ascii="Book Antiqua" w:hAnsi="Book Antiqua"/>
          <w:b/>
          <w:bCs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ab/>
        <w:t xml:space="preserve">: </w:t>
      </w:r>
      <w:r w:rsidRPr="001710B1">
        <w:rPr>
          <w:rFonts w:ascii="Book Antiqua" w:hAnsi="Book Antiqua"/>
          <w:bCs/>
        </w:rPr>
        <w:t>SACO16D3AA358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  <w:bCs/>
          <w:sz w:val="22"/>
          <w:szCs w:val="22"/>
        </w:rPr>
      </w:pPr>
      <w:r w:rsidRPr="001710B1">
        <w:rPr>
          <w:rFonts w:ascii="Book Antiqua" w:hAnsi="Book Antiqua"/>
          <w:b/>
          <w:bCs/>
          <w:sz w:val="22"/>
          <w:szCs w:val="22"/>
        </w:rPr>
        <w:t>Model</w:t>
      </w:r>
      <w:r w:rsidRPr="001710B1">
        <w:rPr>
          <w:rFonts w:ascii="Book Antiqua" w:hAnsi="Book Antiqua"/>
          <w:b/>
          <w:bCs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ab/>
      </w:r>
      <w:r w:rsidRPr="001710B1">
        <w:rPr>
          <w:rFonts w:ascii="Book Antiqua" w:hAnsi="Book Antiqua"/>
          <w:b/>
          <w:bCs/>
          <w:sz w:val="22"/>
          <w:szCs w:val="22"/>
        </w:rPr>
        <w:tab/>
        <w:t xml:space="preserve">: </w:t>
      </w:r>
      <w:r w:rsidRPr="001710B1">
        <w:rPr>
          <w:rFonts w:ascii="Book Antiqua" w:hAnsi="Book Antiqua"/>
          <w:sz w:val="22"/>
          <w:szCs w:val="22"/>
        </w:rPr>
        <w:t>RS 811163</w:t>
      </w:r>
      <w:r w:rsidRPr="001710B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710B1">
        <w:rPr>
          <w:rFonts w:ascii="Book Antiqua" w:hAnsi="Book Antiqua"/>
          <w:sz w:val="22"/>
          <w:szCs w:val="22"/>
        </w:rPr>
        <w:t>–</w:t>
      </w:r>
      <w:r w:rsidRPr="001710B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710B1">
        <w:rPr>
          <w:rFonts w:ascii="Book Antiqua" w:hAnsi="Book Antiqua"/>
          <w:sz w:val="22"/>
          <w:szCs w:val="22"/>
        </w:rPr>
        <w:t>AA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  <w:bCs/>
          <w:sz w:val="22"/>
          <w:szCs w:val="22"/>
        </w:rPr>
      </w:pPr>
      <w:r w:rsidRPr="001710B1">
        <w:rPr>
          <w:rFonts w:ascii="Book Antiqua" w:hAnsi="Book Antiqua"/>
          <w:b/>
          <w:bCs/>
          <w:sz w:val="22"/>
          <w:szCs w:val="22"/>
        </w:rPr>
        <w:t xml:space="preserve">O/p Operation Mode </w:t>
      </w:r>
      <w:r w:rsidRPr="001710B1">
        <w:rPr>
          <w:rFonts w:ascii="Book Antiqua" w:hAnsi="Book Antiqua"/>
          <w:b/>
          <w:bCs/>
          <w:sz w:val="22"/>
          <w:szCs w:val="22"/>
        </w:rPr>
        <w:tab/>
        <w:t xml:space="preserve">: </w:t>
      </w:r>
      <w:r w:rsidRPr="001710B1">
        <w:rPr>
          <w:rFonts w:ascii="Book Antiqua" w:hAnsi="Book Antiqua"/>
          <w:sz w:val="22"/>
          <w:szCs w:val="22"/>
        </w:rPr>
        <w:t>Group</w:t>
      </w:r>
      <w:r w:rsidRPr="001710B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710B1">
        <w:rPr>
          <w:rFonts w:ascii="Book Antiqua" w:hAnsi="Book Antiqua"/>
          <w:sz w:val="22"/>
          <w:szCs w:val="22"/>
        </w:rPr>
        <w:t>Alarm</w:t>
      </w:r>
    </w:p>
    <w:p w:rsidR="001710B1" w:rsidRPr="001710B1" w:rsidRDefault="001710B1" w:rsidP="001710B1">
      <w:pPr>
        <w:spacing w:line="480" w:lineRule="auto"/>
        <w:ind w:left="360"/>
        <w:rPr>
          <w:rFonts w:ascii="Book Antiqua" w:hAnsi="Book Antiqua"/>
          <w:b/>
          <w:bCs/>
          <w:sz w:val="22"/>
          <w:szCs w:val="22"/>
        </w:rPr>
      </w:pPr>
      <w:r w:rsidRPr="001710B1">
        <w:rPr>
          <w:rFonts w:ascii="Book Antiqua" w:hAnsi="Book Antiqua"/>
          <w:b/>
          <w:bCs/>
          <w:sz w:val="22"/>
          <w:szCs w:val="22"/>
        </w:rPr>
        <w:t>Alarm Sequence Type</w:t>
      </w:r>
      <w:r w:rsidRPr="001710B1">
        <w:rPr>
          <w:rFonts w:ascii="Book Antiqua" w:hAnsi="Book Antiqua"/>
          <w:b/>
          <w:bCs/>
          <w:sz w:val="22"/>
          <w:szCs w:val="22"/>
        </w:rPr>
        <w:tab/>
        <w:t xml:space="preserve">: </w:t>
      </w:r>
      <w:r w:rsidRPr="001710B1">
        <w:rPr>
          <w:rFonts w:ascii="Book Antiqua" w:hAnsi="Book Antiqua"/>
          <w:sz w:val="22"/>
          <w:szCs w:val="22"/>
        </w:rPr>
        <w:t>ISA</w:t>
      </w:r>
      <w:r w:rsidRPr="001710B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710B1">
        <w:rPr>
          <w:rFonts w:ascii="Book Antiqua" w:hAnsi="Book Antiqua"/>
          <w:sz w:val="22"/>
          <w:szCs w:val="22"/>
        </w:rPr>
        <w:t>R -1</w:t>
      </w:r>
    </w:p>
    <w:p w:rsidR="001710B1" w:rsidRPr="001710B1" w:rsidRDefault="001710B1" w:rsidP="001710B1">
      <w:pPr>
        <w:rPr>
          <w:rFonts w:ascii="Book Antiqua" w:hAnsi="Book Antiqua"/>
          <w:b/>
          <w:bCs/>
          <w:sz w:val="18"/>
          <w:szCs w:val="18"/>
        </w:rPr>
      </w:pPr>
    </w:p>
    <w:p w:rsidR="001710B1" w:rsidRPr="001710B1" w:rsidRDefault="001710B1" w:rsidP="001710B1">
      <w:pPr>
        <w:rPr>
          <w:rFonts w:ascii="Book Antiqua" w:hAnsi="Book Antiqua"/>
          <w:b/>
          <w:sz w:val="2"/>
          <w:szCs w:val="2"/>
        </w:rPr>
      </w:pPr>
    </w:p>
    <w:p w:rsidR="001710B1" w:rsidRPr="001710B1" w:rsidRDefault="001710B1" w:rsidP="001710B1">
      <w:pPr>
        <w:numPr>
          <w:ilvl w:val="0"/>
          <w:numId w:val="14"/>
        </w:numPr>
        <w:tabs>
          <w:tab w:val="num" w:pos="180"/>
        </w:tabs>
        <w:ind w:left="180"/>
        <w:rPr>
          <w:rFonts w:ascii="Book Antiqua" w:hAnsi="Book Antiqua"/>
          <w:b/>
          <w:sz w:val="24"/>
          <w:szCs w:val="24"/>
        </w:rPr>
      </w:pPr>
      <w:r w:rsidRPr="001710B1">
        <w:rPr>
          <w:rFonts w:ascii="Book Antiqua" w:hAnsi="Book Antiqua"/>
          <w:b/>
          <w:sz w:val="24"/>
          <w:szCs w:val="24"/>
          <w:u w:val="single"/>
        </w:rPr>
        <w:t>Electrical Test</w:t>
      </w:r>
      <w:r w:rsidRPr="001710B1">
        <w:rPr>
          <w:rFonts w:ascii="Book Antiqua" w:hAnsi="Book Antiqua"/>
          <w:b/>
          <w:sz w:val="24"/>
          <w:szCs w:val="24"/>
        </w:rPr>
        <w:t xml:space="preserve"> :</w:t>
      </w:r>
    </w:p>
    <w:p w:rsidR="001710B1" w:rsidRPr="001710B1" w:rsidRDefault="001710B1" w:rsidP="001710B1">
      <w:pPr>
        <w:pStyle w:val="Heading6"/>
        <w:numPr>
          <w:ilvl w:val="0"/>
          <w:numId w:val="15"/>
        </w:numPr>
        <w:rPr>
          <w:rFonts w:ascii="Book Antiqua" w:hAnsi="Book Antiqua" w:cs="Arial"/>
          <w:sz w:val="24"/>
          <w:szCs w:val="24"/>
        </w:rPr>
      </w:pPr>
      <w:r w:rsidRPr="001710B1">
        <w:rPr>
          <w:rFonts w:ascii="Book Antiqua" w:hAnsi="Book Antiqua" w:cs="Arial"/>
          <w:sz w:val="24"/>
          <w:szCs w:val="24"/>
        </w:rPr>
        <w:t>Function Test:</w:t>
      </w:r>
    </w:p>
    <w:p w:rsidR="001710B1" w:rsidRPr="001710B1" w:rsidRDefault="001710B1" w:rsidP="001710B1">
      <w:pPr>
        <w:rPr>
          <w:rFonts w:ascii="Book Antiqua" w:hAnsi="Book Antiqua"/>
        </w:rPr>
      </w:pPr>
    </w:p>
    <w:tbl>
      <w:tblPr>
        <w:tblW w:w="9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5819"/>
        <w:gridCol w:w="2279"/>
      </w:tblGrid>
      <w:tr w:rsidR="001710B1" w:rsidRPr="001710B1" w:rsidTr="00F113A7">
        <w:trPr>
          <w:trHeight w:val="587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1710B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1710B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279" w:type="dxa"/>
            <w:vAlign w:val="center"/>
          </w:tcPr>
          <w:p w:rsidR="001710B1" w:rsidRPr="001710B1" w:rsidRDefault="001710B1" w:rsidP="00F113A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1710B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279" w:type="dxa"/>
            <w:vAlign w:val="center"/>
          </w:tcPr>
          <w:p w:rsidR="001710B1" w:rsidRPr="001710B1" w:rsidRDefault="001710B1" w:rsidP="00F113A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Check alarm acknowledge</w:t>
            </w:r>
          </w:p>
        </w:tc>
        <w:tc>
          <w:tcPr>
            <w:tcW w:w="2279" w:type="dxa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Check alarm reset</w:t>
            </w:r>
          </w:p>
        </w:tc>
        <w:tc>
          <w:tcPr>
            <w:tcW w:w="2279" w:type="dxa"/>
          </w:tcPr>
          <w:p w:rsidR="001710B1" w:rsidRPr="001710B1" w:rsidRDefault="001710B1" w:rsidP="00F113A7">
            <w:pPr>
              <w:rPr>
                <w:rFonts w:ascii="Book Antiqua" w:hAnsi="Book Antiqua" w:cs="Arial"/>
                <w:b/>
              </w:rPr>
            </w:pP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Check audible alarm contact</w:t>
            </w:r>
          </w:p>
        </w:tc>
        <w:tc>
          <w:tcPr>
            <w:tcW w:w="2279" w:type="dxa"/>
          </w:tcPr>
          <w:p w:rsidR="001710B1" w:rsidRPr="001710B1" w:rsidRDefault="001710B1" w:rsidP="00F113A7">
            <w:pPr>
              <w:rPr>
                <w:rFonts w:ascii="Book Antiqua" w:hAnsi="Book Antiqua" w:cs="Arial"/>
                <w:b/>
              </w:rPr>
            </w:pP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Check lamp test</w:t>
            </w:r>
          </w:p>
        </w:tc>
        <w:tc>
          <w:tcPr>
            <w:tcW w:w="2279" w:type="dxa"/>
          </w:tcPr>
          <w:p w:rsidR="001710B1" w:rsidRPr="001710B1" w:rsidRDefault="001710B1" w:rsidP="00F113A7">
            <w:pPr>
              <w:rPr>
                <w:rFonts w:ascii="Book Antiqua" w:hAnsi="Book Antiqua" w:cs="Arial"/>
                <w:b/>
              </w:rPr>
            </w:pP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Check faulty alarm contact</w:t>
            </w:r>
          </w:p>
        </w:tc>
        <w:tc>
          <w:tcPr>
            <w:tcW w:w="2279" w:type="dxa"/>
          </w:tcPr>
          <w:p w:rsidR="001710B1" w:rsidRPr="001710B1" w:rsidRDefault="001710B1" w:rsidP="00F113A7">
            <w:pPr>
              <w:rPr>
                <w:rFonts w:ascii="Book Antiqua" w:hAnsi="Book Antiqua" w:cs="Arial"/>
                <w:b/>
              </w:rPr>
            </w:pP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Check working with AC supply</w:t>
            </w:r>
          </w:p>
        </w:tc>
        <w:tc>
          <w:tcPr>
            <w:tcW w:w="2279" w:type="dxa"/>
          </w:tcPr>
          <w:p w:rsidR="001710B1" w:rsidRPr="001710B1" w:rsidRDefault="001710B1" w:rsidP="00F113A7">
            <w:pPr>
              <w:rPr>
                <w:rFonts w:ascii="Book Antiqua" w:hAnsi="Book Antiqua" w:cs="Arial"/>
                <w:b/>
              </w:rPr>
            </w:pP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Check window no. of activated window at digital display</w:t>
            </w:r>
          </w:p>
        </w:tc>
        <w:tc>
          <w:tcPr>
            <w:tcW w:w="2279" w:type="dxa"/>
          </w:tcPr>
          <w:p w:rsidR="001710B1" w:rsidRPr="001710B1" w:rsidRDefault="001710B1" w:rsidP="00F113A7">
            <w:pPr>
              <w:rPr>
                <w:rFonts w:ascii="Book Antiqua" w:hAnsi="Book Antiqua" w:cs="Arial"/>
                <w:b/>
              </w:rPr>
            </w:pPr>
          </w:p>
        </w:tc>
      </w:tr>
      <w:tr w:rsidR="001710B1" w:rsidRPr="001710B1" w:rsidTr="00F113A7">
        <w:trPr>
          <w:trHeight w:val="393"/>
        </w:trPr>
        <w:tc>
          <w:tcPr>
            <w:tcW w:w="1304" w:type="dxa"/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5819" w:type="dxa"/>
            <w:vAlign w:val="center"/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  <w:r w:rsidRPr="001710B1">
              <w:rPr>
                <w:rFonts w:ascii="Book Antiqua" w:hAnsi="Book Antiqua" w:cs="Arial"/>
              </w:rPr>
              <w:t>Change over supply checked</w:t>
            </w:r>
          </w:p>
        </w:tc>
        <w:tc>
          <w:tcPr>
            <w:tcW w:w="2279" w:type="dxa"/>
          </w:tcPr>
          <w:p w:rsidR="001710B1" w:rsidRPr="001710B1" w:rsidRDefault="001710B1" w:rsidP="00F113A7">
            <w:pPr>
              <w:rPr>
                <w:rFonts w:ascii="Book Antiqua" w:hAnsi="Book Antiqua" w:cs="Arial"/>
                <w:b/>
              </w:rPr>
            </w:pPr>
          </w:p>
        </w:tc>
      </w:tr>
    </w:tbl>
    <w:p w:rsidR="001710B1" w:rsidRPr="001710B1" w:rsidRDefault="001710B1" w:rsidP="001710B1">
      <w:pPr>
        <w:ind w:left="180"/>
        <w:rPr>
          <w:rFonts w:ascii="Book Antiqua" w:hAnsi="Book Antiqua"/>
          <w:b/>
        </w:rPr>
      </w:pPr>
    </w:p>
    <w:p w:rsidR="001710B1" w:rsidRPr="001710B1" w:rsidRDefault="001710B1" w:rsidP="001710B1">
      <w:pPr>
        <w:ind w:left="360"/>
        <w:rPr>
          <w:rFonts w:ascii="Book Antiqua" w:hAnsi="Book Antiqua"/>
          <w:sz w:val="12"/>
          <w:szCs w:val="12"/>
        </w:rPr>
      </w:pPr>
    </w:p>
    <w:p w:rsidR="001710B1" w:rsidRPr="001710B1" w:rsidRDefault="001710B1" w:rsidP="001710B1">
      <w:pPr>
        <w:pStyle w:val="Heading6"/>
        <w:numPr>
          <w:ilvl w:val="0"/>
          <w:numId w:val="15"/>
        </w:numPr>
        <w:spacing w:before="0"/>
        <w:rPr>
          <w:rFonts w:ascii="Book Antiqua" w:hAnsi="Book Antiqua" w:cs="Arial"/>
        </w:rPr>
      </w:pPr>
      <w:bookmarkStart w:id="0" w:name="_GoBack"/>
      <w:bookmarkEnd w:id="0"/>
      <w:r w:rsidRPr="001710B1">
        <w:rPr>
          <w:rFonts w:ascii="Book Antiqua" w:hAnsi="Book Antiqua" w:cs="Arial"/>
        </w:rPr>
        <w:lastRenderedPageBreak/>
        <w:t>Test Results:</w:t>
      </w:r>
    </w:p>
    <w:p w:rsidR="001710B1" w:rsidRPr="001710B1" w:rsidRDefault="001710B1" w:rsidP="001710B1">
      <w:pPr>
        <w:rPr>
          <w:rFonts w:ascii="Book Antiqua" w:hAnsi="Book Antiqua"/>
        </w:rPr>
      </w:pPr>
    </w:p>
    <w:tbl>
      <w:tblPr>
        <w:tblW w:w="1066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2205"/>
        <w:gridCol w:w="1134"/>
        <w:gridCol w:w="993"/>
        <w:gridCol w:w="1395"/>
        <w:gridCol w:w="1025"/>
        <w:gridCol w:w="1026"/>
        <w:gridCol w:w="1026"/>
        <w:gridCol w:w="1026"/>
      </w:tblGrid>
      <w:tr w:rsidR="001710B1" w:rsidRPr="001710B1" w:rsidTr="00F113A7">
        <w:trPr>
          <w:trHeight w:val="65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710B1">
              <w:rPr>
                <w:rFonts w:ascii="Book Antiqua" w:hAnsi="Book Antiqua" w:cs="Arial"/>
                <w:b/>
                <w:bCs/>
              </w:rPr>
              <w:t>Ch. #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1710B1">
              <w:rPr>
                <w:rFonts w:ascii="Book Antiqua" w:hAnsi="Book Antiqua" w:cs="Arial"/>
                <w:b/>
                <w:bCs/>
              </w:rPr>
              <w:t>Window Litra Checked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 xml:space="preserve">LED </w:t>
            </w:r>
          </w:p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Color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Input</w:t>
            </w:r>
          </w:p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Delay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Measured</w:t>
            </w:r>
          </w:p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Alarm</w:t>
            </w:r>
          </w:p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Ind. Check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 xml:space="preserve">Output </w:t>
            </w:r>
          </w:p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cont. Check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Aud.</w:t>
            </w:r>
          </w:p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o/p</w:t>
            </w:r>
          </w:p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Check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  <w:r w:rsidRPr="001710B1">
              <w:rPr>
                <w:rFonts w:ascii="Book Antiqua" w:hAnsi="Book Antiqua"/>
                <w:b/>
                <w:bCs/>
              </w:rPr>
              <w:t>Ackn. Check</w:t>
            </w:r>
          </w:p>
        </w:tc>
      </w:tr>
      <w:tr w:rsidR="001710B1" w:rsidRPr="001710B1" w:rsidTr="00F113A7">
        <w:trPr>
          <w:trHeight w:val="368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710B1" w:rsidRPr="001710B1" w:rsidTr="00F113A7">
        <w:trPr>
          <w:trHeight w:val="5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 w:cs="Arial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</w:rPr>
            </w:pPr>
            <w:r w:rsidRPr="001710B1">
              <w:rPr>
                <w:rFonts w:ascii="Book Antiqua" w:hAnsi="Book Antiqua"/>
              </w:rPr>
              <w:t>5 msec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msec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msec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msec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msec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msec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msec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msec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pStyle w:val="EndnoteTex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msec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msec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msec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msec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msec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msec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msec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msec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710B1" w:rsidRPr="001710B1" w:rsidTr="00F113A7">
        <w:trPr>
          <w:trHeight w:val="5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710B1">
              <w:rPr>
                <w:rFonts w:ascii="Book Antiqua" w:hAnsi="Book Antiqu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YELLOW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</w:rPr>
              <w:t>5 sec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710B1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0B1" w:rsidRPr="001710B1" w:rsidRDefault="001710B1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1" w:rsidRPr="001710B1" w:rsidRDefault="001710B1" w:rsidP="00F113A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1710B1" w:rsidRPr="001710B1" w:rsidRDefault="001710B1" w:rsidP="001710B1">
      <w:pPr>
        <w:rPr>
          <w:rFonts w:ascii="Book Antiqua" w:hAnsi="Book Antiqua"/>
          <w:szCs w:val="18"/>
        </w:rPr>
      </w:pPr>
    </w:p>
    <w:p w:rsidR="001710B1" w:rsidRPr="001710B1" w:rsidRDefault="001710B1" w:rsidP="001710B1">
      <w:pPr>
        <w:rPr>
          <w:rFonts w:ascii="Book Antiqua" w:hAnsi="Book Antiqua"/>
          <w:sz w:val="18"/>
          <w:szCs w:val="16"/>
        </w:rPr>
      </w:pPr>
      <w:r w:rsidRPr="001710B1">
        <w:rPr>
          <w:rFonts w:ascii="Book Antiqua" w:hAnsi="Book Antiqua"/>
          <w:sz w:val="18"/>
          <w:szCs w:val="16"/>
        </w:rPr>
        <w:t>The basic time delay of the reflash signal is 70ms if only one alarm signal is received within a time period 200 m sec</w:t>
      </w:r>
    </w:p>
    <w:p w:rsidR="00C07F88" w:rsidRPr="001710B1" w:rsidRDefault="001710B1" w:rsidP="001710B1">
      <w:pPr>
        <w:jc w:val="right"/>
        <w:rPr>
          <w:rFonts w:ascii="Book Antiqua" w:hAnsi="Book Antiqua"/>
          <w:b/>
          <w:bCs/>
          <w:sz w:val="18"/>
          <w:szCs w:val="16"/>
        </w:rPr>
      </w:pPr>
      <w:r w:rsidRPr="001710B1">
        <w:rPr>
          <w:rFonts w:ascii="Book Antiqua" w:hAnsi="Book Antiqua"/>
          <w:b/>
          <w:bCs/>
          <w:sz w:val="18"/>
          <w:szCs w:val="16"/>
        </w:rPr>
        <w:t>( According to Annunciator Manual )</w:t>
      </w:r>
    </w:p>
    <w:sectPr w:rsidR="00C07F88" w:rsidRPr="001710B1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12" w:rsidRDefault="00212A12" w:rsidP="00C07F88">
      <w:r>
        <w:separator/>
      </w:r>
    </w:p>
  </w:endnote>
  <w:endnote w:type="continuationSeparator" w:id="0">
    <w:p w:rsidR="00212A12" w:rsidRDefault="00212A12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12" w:rsidRDefault="00212A12" w:rsidP="00C07F88">
      <w:r>
        <w:separator/>
      </w:r>
    </w:p>
  </w:footnote>
  <w:footnote w:type="continuationSeparator" w:id="0">
    <w:p w:rsidR="00212A12" w:rsidRDefault="00212A12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style="width:191.25pt;height:35.15pt">
                <v:imagedata r:id="rId1" o:title=""/>
              </v:shape>
              <o:OLEObject Type="Embed" ProgID="PBrush" ShapeID="_x0000_i1081" DrawAspect="Content" ObjectID="_151708074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1710B1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1710B1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1710B1" w:rsidRPr="001710B1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ANNUNCIATOR - SACO 16D3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1710B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1710B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6C533A"/>
    <w:multiLevelType w:val="hybridMultilevel"/>
    <w:tmpl w:val="F8961B54"/>
    <w:lvl w:ilvl="0" w:tplc="BE485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86CDA"/>
    <w:multiLevelType w:val="hybridMultilevel"/>
    <w:tmpl w:val="7A0CA8B8"/>
    <w:lvl w:ilvl="0" w:tplc="1E2CBEE8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10B1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12A12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2FF3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D7D3-E49B-436D-8784-73B5822F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2016-02-15T19:33:00Z</dcterms:created>
  <dcterms:modified xsi:type="dcterms:W3CDTF">2016-02-15T19:33:00Z</dcterms:modified>
</cp:coreProperties>
</file>