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81" w:rsidRPr="00207D81" w:rsidRDefault="00207D81" w:rsidP="00207D81">
      <w:pPr>
        <w:pStyle w:val="Heading4"/>
        <w:rPr>
          <w:rFonts w:ascii="Book Antiqua" w:hAnsi="Book Antiqua" w:cs="Arial"/>
          <w:sz w:val="24"/>
          <w:szCs w:val="24"/>
        </w:rPr>
      </w:pPr>
      <w:r w:rsidRPr="00207D81">
        <w:rPr>
          <w:rFonts w:ascii="Book Antiqua" w:hAnsi="Book Antiqua" w:cs="Arial"/>
          <w:sz w:val="24"/>
          <w:szCs w:val="24"/>
        </w:rPr>
        <w:t>1. GENERAL DATA AND INFORMATION:</w:t>
      </w:r>
    </w:p>
    <w:p w:rsidR="00207D81" w:rsidRPr="00207D81" w:rsidRDefault="00207D81" w:rsidP="00207D81">
      <w:pPr>
        <w:rPr>
          <w:rFonts w:ascii="Book Antiqua" w:hAnsi="Book Antiqua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3389"/>
        <w:gridCol w:w="240"/>
        <w:gridCol w:w="1717"/>
        <w:gridCol w:w="2972"/>
      </w:tblGrid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07D81">
              <w:rPr>
                <w:rFonts w:ascii="Book Antiqua" w:hAnsi="Book Antiqua" w:cs="Arial"/>
                <w:b/>
                <w:bCs/>
                <w:sz w:val="16"/>
                <w:szCs w:val="16"/>
              </w:rPr>
              <w:t>Bay No.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07D81">
              <w:rPr>
                <w:rFonts w:ascii="Book Antiqua" w:hAnsi="Book Antiqu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D1. Q2. S7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07D81">
              <w:rPr>
                <w:rFonts w:ascii="Book Antiqua" w:hAnsi="Book Antiqua" w:cs="Arial"/>
                <w:b/>
                <w:bCs/>
                <w:sz w:val="16"/>
                <w:szCs w:val="16"/>
              </w:rPr>
              <w:t>Bay Name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BUS SECTION / EARTHING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07D81">
              <w:rPr>
                <w:rFonts w:ascii="Book Antiqua" w:hAnsi="Book Antiqua" w:cs="Arial"/>
                <w:b/>
                <w:bCs/>
                <w:sz w:val="16"/>
                <w:szCs w:val="16"/>
              </w:rPr>
              <w:t>Order No.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IMRK 001 986 - AP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07D81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MAKER 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ABB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07D81">
              <w:rPr>
                <w:rFonts w:ascii="Book Antiqua" w:hAnsi="Book Antiqua" w:cs="Arial"/>
                <w:b/>
                <w:bCs/>
                <w:sz w:val="16"/>
                <w:szCs w:val="16"/>
              </w:rPr>
              <w:t>Aux. Voltage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  <w:vertAlign w:val="subscript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125 V</w:t>
            </w:r>
            <w:r w:rsidRPr="00207D81">
              <w:rPr>
                <w:rFonts w:ascii="Book Antiqua" w:hAnsi="Book Antiqua" w:cs="Arial"/>
                <w:sz w:val="18"/>
                <w:szCs w:val="18"/>
                <w:vertAlign w:val="subscript"/>
              </w:rPr>
              <w:t>DC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07D81">
              <w:rPr>
                <w:rFonts w:ascii="Book Antiqua" w:hAnsi="Book Antiqua" w:cs="Arial"/>
                <w:b/>
                <w:bCs/>
                <w:sz w:val="16"/>
                <w:szCs w:val="16"/>
              </w:rPr>
              <w:t>Flag Type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pStyle w:val="Header"/>
              <w:tabs>
                <w:tab w:val="left" w:pos="720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Electrical Reset</w:t>
            </w:r>
          </w:p>
        </w:tc>
        <w:tc>
          <w:tcPr>
            <w:tcW w:w="2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207D81">
              <w:rPr>
                <w:rFonts w:ascii="Book Antiqua" w:hAnsi="Book Antiqua" w:cs="Arial"/>
                <w:b/>
                <w:bCs/>
                <w:sz w:val="16"/>
                <w:szCs w:val="16"/>
              </w:rPr>
              <w:t>No. of Contacts</w:t>
            </w:r>
          </w:p>
        </w:tc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9  C / O</w:t>
            </w:r>
          </w:p>
        </w:tc>
      </w:tr>
    </w:tbl>
    <w:p w:rsidR="00207D81" w:rsidRPr="00207D81" w:rsidRDefault="00207D81" w:rsidP="00207D81">
      <w:pPr>
        <w:rPr>
          <w:rFonts w:ascii="Book Antiqua" w:hAnsi="Book Antiqua" w:cs="Arial"/>
          <w:sz w:val="10"/>
        </w:rPr>
      </w:pPr>
    </w:p>
    <w:p w:rsidR="00207D81" w:rsidRPr="00207D81" w:rsidRDefault="00207D81" w:rsidP="00207D81">
      <w:pPr>
        <w:rPr>
          <w:rFonts w:ascii="Book Antiqua" w:hAnsi="Book Antiqua" w:cs="Arial"/>
          <w:sz w:val="10"/>
        </w:rPr>
      </w:pPr>
    </w:p>
    <w:p w:rsidR="00207D81" w:rsidRPr="00207D81" w:rsidRDefault="00207D81" w:rsidP="00207D81">
      <w:pPr>
        <w:rPr>
          <w:rFonts w:ascii="Book Antiqua" w:hAnsi="Book Antiqua" w:cs="Arial"/>
          <w:sz w:val="10"/>
        </w:rPr>
      </w:pPr>
    </w:p>
    <w:p w:rsidR="00207D81" w:rsidRPr="00207D81" w:rsidRDefault="00207D81" w:rsidP="00207D81">
      <w:pPr>
        <w:rPr>
          <w:rFonts w:ascii="Book Antiqua" w:hAnsi="Book Antiqua" w:cs="Arial"/>
          <w:sz w:val="10"/>
        </w:rPr>
      </w:pPr>
    </w:p>
    <w:p w:rsidR="00207D81" w:rsidRPr="00207D81" w:rsidRDefault="00207D81" w:rsidP="00207D81">
      <w:pPr>
        <w:rPr>
          <w:rFonts w:ascii="Book Antiqua" w:hAnsi="Book Antiqua" w:cs="Arial"/>
          <w:sz w:val="10"/>
        </w:rPr>
      </w:pPr>
    </w:p>
    <w:p w:rsidR="00207D81" w:rsidRPr="00207D81" w:rsidRDefault="00207D81" w:rsidP="00207D81">
      <w:pPr>
        <w:rPr>
          <w:rFonts w:ascii="Book Antiqua" w:hAnsi="Book Antiqua" w:cs="Arial"/>
          <w:sz w:val="10"/>
        </w:rPr>
      </w:pPr>
    </w:p>
    <w:p w:rsidR="00207D81" w:rsidRPr="00207D81" w:rsidRDefault="00207D81" w:rsidP="00207D81">
      <w:pPr>
        <w:pStyle w:val="Heading4"/>
        <w:rPr>
          <w:rFonts w:ascii="Book Antiqua" w:hAnsi="Book Antiqua" w:cs="Arial"/>
          <w:sz w:val="24"/>
          <w:szCs w:val="24"/>
        </w:rPr>
      </w:pPr>
      <w:r w:rsidRPr="00207D81">
        <w:rPr>
          <w:rFonts w:ascii="Book Antiqua" w:hAnsi="Book Antiqua" w:cs="Arial"/>
          <w:sz w:val="24"/>
          <w:szCs w:val="24"/>
        </w:rPr>
        <w:t>2. MECHANICAL CHECKS AND VISUAL INSPECTION:</w:t>
      </w:r>
    </w:p>
    <w:p w:rsidR="00207D81" w:rsidRPr="00207D81" w:rsidRDefault="00207D81" w:rsidP="00207D81">
      <w:pPr>
        <w:rPr>
          <w:rFonts w:ascii="Book Antiqua" w:hAnsi="Book Antiqua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5526"/>
        <w:gridCol w:w="2456"/>
      </w:tblGrid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07D8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07D8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207D8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Inspect for any physical damage or defects.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1" w:rsidRPr="00207D81" w:rsidRDefault="00207D81" w:rsidP="00FA06C9">
            <w:pPr>
              <w:rPr>
                <w:rFonts w:ascii="Book Antiqua" w:hAnsi="Book Antiqua" w:cs="Arial"/>
              </w:rPr>
            </w:pP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Check apparatus lists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1" w:rsidRPr="00207D81" w:rsidRDefault="00207D81" w:rsidP="00FA06C9">
            <w:pPr>
              <w:rPr>
                <w:rFonts w:ascii="Book Antiqua" w:hAnsi="Book Antiqua" w:cs="Arial"/>
              </w:rPr>
            </w:pP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Check tightness of all connections.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1" w:rsidRPr="00207D81" w:rsidRDefault="00207D81" w:rsidP="00FA06C9">
            <w:pPr>
              <w:rPr>
                <w:rFonts w:ascii="Book Antiqua" w:hAnsi="Book Antiqua" w:cs="Arial"/>
              </w:rPr>
            </w:pPr>
          </w:p>
        </w:tc>
      </w:tr>
    </w:tbl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pStyle w:val="Heading4"/>
        <w:rPr>
          <w:rFonts w:ascii="Book Antiqua" w:hAnsi="Book Antiqua" w:cs="Arial"/>
          <w:sz w:val="24"/>
          <w:szCs w:val="24"/>
        </w:rPr>
      </w:pPr>
      <w:r w:rsidRPr="00207D81">
        <w:rPr>
          <w:rFonts w:ascii="Book Antiqua" w:hAnsi="Book Antiqua" w:cs="Arial"/>
          <w:sz w:val="24"/>
          <w:szCs w:val="24"/>
        </w:rPr>
        <w:t>3. ELECTRICAL TESTS:</w:t>
      </w:r>
    </w:p>
    <w:p w:rsidR="00207D81" w:rsidRPr="00207D81" w:rsidRDefault="00207D81" w:rsidP="00207D81">
      <w:pPr>
        <w:pStyle w:val="Heading6"/>
        <w:rPr>
          <w:rFonts w:ascii="Book Antiqua" w:hAnsi="Book Antiqua" w:cs="Arial"/>
        </w:rPr>
      </w:pPr>
      <w:r w:rsidRPr="00207D81">
        <w:rPr>
          <w:rFonts w:ascii="Book Antiqua" w:hAnsi="Book Antiqua" w:cs="Arial"/>
        </w:rPr>
        <w:t>A. FUNCTION TEST:</w:t>
      </w:r>
    </w:p>
    <w:p w:rsidR="00207D81" w:rsidRPr="00207D81" w:rsidRDefault="00207D81" w:rsidP="00207D81">
      <w:pPr>
        <w:rPr>
          <w:rFonts w:ascii="Book Antiqua" w:hAnsi="Book Antiq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5790"/>
        <w:gridCol w:w="2268"/>
      </w:tblGrid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07D8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ITEM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2"/>
                <w:szCs w:val="22"/>
              </w:rPr>
            </w:pPr>
            <w:r w:rsidRPr="00207D8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</w:pPr>
            <w:r w:rsidRPr="00207D81">
              <w:rPr>
                <w:rFonts w:ascii="Book Antiqua" w:hAnsi="Book Antiqua" w:cs="Arial"/>
                <w:i w:val="0"/>
                <w:iCs w:val="0"/>
                <w:sz w:val="22"/>
                <w:szCs w:val="22"/>
              </w:rPr>
              <w:t>CHECKED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All contact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1" w:rsidRPr="00207D81" w:rsidRDefault="00207D81" w:rsidP="00FA06C9">
            <w:pPr>
              <w:rPr>
                <w:rFonts w:ascii="Book Antiqua" w:hAnsi="Book Antiqua" w:cs="Arial"/>
              </w:rPr>
            </w:pP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07D81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All output contacts resistance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</w:rPr>
            </w:pP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EndnoteText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07D81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rPr>
                <w:rFonts w:ascii="Book Antiqua" w:hAnsi="Book Antiqua" w:cs="Arial"/>
                <w:sz w:val="18"/>
                <w:szCs w:val="18"/>
              </w:rPr>
            </w:pPr>
            <w:r w:rsidRPr="00207D81">
              <w:rPr>
                <w:rFonts w:ascii="Book Antiqua" w:hAnsi="Book Antiqua" w:cs="Arial"/>
                <w:sz w:val="18"/>
                <w:szCs w:val="18"/>
              </w:rPr>
              <w:t>Indication Checked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81" w:rsidRPr="00207D81" w:rsidRDefault="00207D81" w:rsidP="00FA06C9">
            <w:pPr>
              <w:rPr>
                <w:rFonts w:ascii="Book Antiqua" w:hAnsi="Book Antiqua" w:cs="Arial"/>
                <w:b/>
              </w:rPr>
            </w:pPr>
          </w:p>
        </w:tc>
      </w:tr>
    </w:tbl>
    <w:p w:rsidR="00207D81" w:rsidRPr="00207D81" w:rsidRDefault="00207D81" w:rsidP="00207D81">
      <w:pPr>
        <w:rPr>
          <w:rFonts w:ascii="Book Antiqua" w:hAnsi="Book Antiqua"/>
        </w:rPr>
      </w:pPr>
    </w:p>
    <w:p w:rsidR="00207D81" w:rsidRPr="00207D81" w:rsidRDefault="00207D81" w:rsidP="00207D81">
      <w:pPr>
        <w:rPr>
          <w:rFonts w:ascii="Book Antiqua" w:hAnsi="Book Antiqua"/>
        </w:rPr>
      </w:pPr>
    </w:p>
    <w:p w:rsidR="00207D81" w:rsidRPr="00207D81" w:rsidRDefault="00207D81" w:rsidP="00207D81">
      <w:pPr>
        <w:rPr>
          <w:rFonts w:ascii="Book Antiqua" w:hAnsi="Book Antiqua"/>
        </w:rPr>
      </w:pPr>
    </w:p>
    <w:p w:rsidR="00207D81" w:rsidRPr="00207D81" w:rsidRDefault="00207D81" w:rsidP="00207D81">
      <w:pPr>
        <w:rPr>
          <w:rFonts w:ascii="Book Antiqua" w:hAnsi="Book Antiqua"/>
        </w:rPr>
      </w:pPr>
    </w:p>
    <w:p w:rsidR="00207D81" w:rsidRPr="00207D81" w:rsidRDefault="00207D81" w:rsidP="00207D81">
      <w:pPr>
        <w:rPr>
          <w:rFonts w:ascii="Book Antiqua" w:hAnsi="Book Antiqua"/>
        </w:rPr>
      </w:pPr>
    </w:p>
    <w:p w:rsidR="00207D81" w:rsidRPr="00207D81" w:rsidRDefault="00207D81" w:rsidP="00207D81">
      <w:pPr>
        <w:pStyle w:val="Heading6"/>
        <w:rPr>
          <w:rFonts w:ascii="Book Antiqua" w:hAnsi="Book Antiqua" w:cs="Arial"/>
        </w:rPr>
      </w:pPr>
      <w:r w:rsidRPr="00207D81">
        <w:rPr>
          <w:rFonts w:ascii="Book Antiqua" w:hAnsi="Book Antiqua" w:cs="Arial"/>
        </w:rPr>
        <w:t>B. PICKUP / DROP OFF VOLTAGE TEST:</w:t>
      </w:r>
    </w:p>
    <w:p w:rsidR="00207D81" w:rsidRPr="00207D81" w:rsidRDefault="00207D81" w:rsidP="00207D81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07D8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Operate Coil 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07D8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Reset Coil  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Volts (V)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Current (mA)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07D81" w:rsidRPr="00207D81" w:rsidRDefault="00207D81" w:rsidP="00207D81">
      <w:pPr>
        <w:pStyle w:val="BodyText2"/>
        <w:rPr>
          <w:rFonts w:ascii="Book Antiqua" w:hAnsi="Book Antiqua"/>
        </w:rPr>
      </w:pPr>
    </w:p>
    <w:p w:rsidR="00207D81" w:rsidRPr="00207D81" w:rsidRDefault="00207D81" w:rsidP="00207D81">
      <w:pPr>
        <w:pStyle w:val="BodyText2"/>
        <w:ind w:firstLine="720"/>
        <w:rPr>
          <w:rFonts w:ascii="Book Antiqua" w:hAnsi="Book Antiqua"/>
          <w:sz w:val="20"/>
          <w:szCs w:val="18"/>
        </w:rPr>
      </w:pPr>
      <w:bookmarkStart w:id="0" w:name="_GoBack"/>
      <w:r w:rsidRPr="00207D81">
        <w:rPr>
          <w:rFonts w:ascii="Book Antiqua" w:hAnsi="Book Antiqua"/>
          <w:sz w:val="20"/>
          <w:szCs w:val="18"/>
        </w:rPr>
        <w:t xml:space="preserve">Duty Range :     80 – 110 % of Ur                 </w:t>
      </w:r>
    </w:p>
    <w:p w:rsidR="00207D81" w:rsidRPr="00207D81" w:rsidRDefault="00207D81" w:rsidP="00207D81">
      <w:pPr>
        <w:pStyle w:val="BodyText2"/>
        <w:rPr>
          <w:rFonts w:ascii="Book Antiqua" w:hAnsi="Book Antiqua"/>
          <w:sz w:val="20"/>
          <w:szCs w:val="18"/>
        </w:rPr>
      </w:pPr>
      <w:r w:rsidRPr="00207D81">
        <w:rPr>
          <w:rFonts w:ascii="Book Antiqua" w:hAnsi="Book Antiqua"/>
          <w:sz w:val="20"/>
          <w:szCs w:val="18"/>
        </w:rPr>
        <w:t xml:space="preserve">             Typical Pick up : 65 – 75 %                                          </w:t>
      </w:r>
      <w:bookmarkEnd w:id="0"/>
      <w:r w:rsidRPr="00207D81">
        <w:rPr>
          <w:rFonts w:ascii="Book Antiqua" w:hAnsi="Book Antiqua"/>
          <w:b/>
          <w:bCs/>
          <w:sz w:val="20"/>
          <w:szCs w:val="18"/>
        </w:rPr>
        <w:t>(Buyer’s Guide 1MRK 508 016-BEN)</w:t>
      </w:r>
      <w:r w:rsidRPr="00207D81">
        <w:rPr>
          <w:rFonts w:ascii="Book Antiqua" w:hAnsi="Book Antiqua"/>
          <w:sz w:val="20"/>
          <w:szCs w:val="18"/>
        </w:rPr>
        <w:t xml:space="preserve">   </w:t>
      </w:r>
    </w:p>
    <w:p w:rsidR="00207D81" w:rsidRPr="00207D81" w:rsidRDefault="00207D81" w:rsidP="00207D81">
      <w:pPr>
        <w:pStyle w:val="BodyText2"/>
        <w:rPr>
          <w:rFonts w:ascii="Book Antiqua" w:hAnsi="Book Antiqua"/>
        </w:rPr>
      </w:pPr>
    </w:p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pStyle w:val="Heading6"/>
        <w:rPr>
          <w:rFonts w:ascii="Book Antiqua" w:hAnsi="Book Antiqua" w:cs="Arial"/>
        </w:rPr>
      </w:pPr>
      <w:r w:rsidRPr="00207D81">
        <w:rPr>
          <w:rFonts w:ascii="Book Antiqua" w:hAnsi="Book Antiqua" w:cs="Arial"/>
        </w:rPr>
        <w:t>C. PICKUP / DROP OFF TIMING TEST : (AS RATED VOLTAGE)</w:t>
      </w:r>
    </w:p>
    <w:p w:rsidR="00207D81" w:rsidRPr="00207D81" w:rsidRDefault="00207D81" w:rsidP="00207D81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097"/>
        <w:gridCol w:w="2267"/>
        <w:gridCol w:w="2041"/>
      </w:tblGrid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07D8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Operate Coil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Terminals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07D8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Reset Coil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 xml:space="preserve">Contact </w:t>
            </w:r>
          </w:p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Terminals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  <w:r w:rsidRPr="00207D81">
              <w:rPr>
                <w:rFonts w:ascii="Book Antiqua" w:hAnsi="Book Antiqua"/>
              </w:rPr>
              <w:t>113 - 114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  <w:r w:rsidRPr="00207D81">
              <w:rPr>
                <w:rFonts w:ascii="Book Antiqua" w:hAnsi="Book Antiqua"/>
              </w:rPr>
              <w:t>113 - 114</w:t>
            </w:r>
          </w:p>
        </w:tc>
      </w:tr>
    </w:tbl>
    <w:p w:rsidR="00207D81" w:rsidRPr="00207D81" w:rsidRDefault="00207D81" w:rsidP="00207D81">
      <w:pPr>
        <w:rPr>
          <w:rFonts w:ascii="Book Antiqua" w:hAnsi="Book Antiqua" w:cs="Arial"/>
          <w:b/>
          <w:sz w:val="22"/>
          <w:szCs w:val="22"/>
        </w:rPr>
      </w:pPr>
      <w:r w:rsidRPr="00207D81">
        <w:rPr>
          <w:rFonts w:ascii="Book Antiqua" w:hAnsi="Book Antiqua" w:cs="Arial"/>
          <w:b/>
        </w:rPr>
        <w:t xml:space="preserve"> </w:t>
      </w:r>
    </w:p>
    <w:p w:rsidR="00207D81" w:rsidRPr="00207D81" w:rsidRDefault="00207D81" w:rsidP="00207D81">
      <w:pPr>
        <w:pStyle w:val="BodyText2"/>
        <w:rPr>
          <w:rFonts w:ascii="Book Antiqua" w:hAnsi="Book Antiqua"/>
        </w:rPr>
      </w:pPr>
      <w:r w:rsidRPr="00207D81">
        <w:rPr>
          <w:rFonts w:ascii="Book Antiqua" w:hAnsi="Book Antiqua"/>
          <w:sz w:val="20"/>
        </w:rPr>
        <w:tab/>
      </w:r>
      <w:r w:rsidRPr="00207D81">
        <w:rPr>
          <w:rFonts w:ascii="Book Antiqua" w:hAnsi="Book Antiqua"/>
        </w:rPr>
        <w:t xml:space="preserve">Pick up Time : 4.0  ms   Typical Values            </w:t>
      </w:r>
      <w:r w:rsidRPr="00207D81">
        <w:rPr>
          <w:rFonts w:ascii="Book Antiqua" w:hAnsi="Book Antiqua"/>
          <w:sz w:val="20"/>
          <w:szCs w:val="18"/>
        </w:rPr>
        <w:t xml:space="preserve"> </w:t>
      </w:r>
      <w:r w:rsidRPr="00207D81">
        <w:rPr>
          <w:rFonts w:ascii="Book Antiqua" w:hAnsi="Book Antiqua"/>
          <w:b/>
          <w:bCs/>
          <w:sz w:val="20"/>
          <w:szCs w:val="18"/>
        </w:rPr>
        <w:t>(Buyer’s Guide 1MRK 508 016-BEN)</w:t>
      </w:r>
      <w:r w:rsidRPr="00207D81">
        <w:rPr>
          <w:rFonts w:ascii="Book Antiqua" w:hAnsi="Book Antiqua"/>
          <w:sz w:val="20"/>
          <w:szCs w:val="18"/>
        </w:rPr>
        <w:t xml:space="preserve">   </w:t>
      </w:r>
    </w:p>
    <w:p w:rsidR="00207D81" w:rsidRPr="00207D81" w:rsidRDefault="00207D81" w:rsidP="00207D81">
      <w:pPr>
        <w:rPr>
          <w:rFonts w:ascii="Book Antiqua" w:hAnsi="Book Antiqua"/>
        </w:rPr>
      </w:pPr>
    </w:p>
    <w:p w:rsidR="00207D81" w:rsidRPr="00207D81" w:rsidRDefault="00207D81" w:rsidP="00207D81">
      <w:pPr>
        <w:rPr>
          <w:rFonts w:ascii="Book Antiqua" w:hAnsi="Book Antiqua"/>
        </w:rPr>
      </w:pPr>
    </w:p>
    <w:p w:rsidR="00207D81" w:rsidRPr="00207D81" w:rsidRDefault="00207D81" w:rsidP="00207D81">
      <w:pPr>
        <w:rPr>
          <w:rFonts w:ascii="Book Antiqua" w:hAnsi="Book Antiqua"/>
        </w:rPr>
      </w:pPr>
    </w:p>
    <w:p w:rsidR="00207D81" w:rsidRPr="00207D81" w:rsidRDefault="00207D81" w:rsidP="00207D81">
      <w:pPr>
        <w:pStyle w:val="Heading6"/>
        <w:rPr>
          <w:rFonts w:ascii="Book Antiqua" w:hAnsi="Book Antiqua" w:cs="Arial"/>
        </w:rPr>
      </w:pPr>
      <w:r w:rsidRPr="00207D81">
        <w:rPr>
          <w:rFonts w:ascii="Book Antiqua" w:hAnsi="Book Antiqua" w:cs="Arial"/>
        </w:rPr>
        <w:t xml:space="preserve">D. RELAY BURDEN TEST 125 V: </w:t>
      </w:r>
    </w:p>
    <w:p w:rsidR="00207D81" w:rsidRPr="00207D81" w:rsidRDefault="00207D81" w:rsidP="00207D81">
      <w:pPr>
        <w:rPr>
          <w:rFonts w:ascii="Book Antiqua" w:hAnsi="Book Antiqua"/>
        </w:rPr>
      </w:pPr>
      <w:r w:rsidRPr="00207D81">
        <w:rPr>
          <w:rFonts w:ascii="Book Antiqua" w:hAnsi="Book Antiqua"/>
        </w:rPr>
        <w:t xml:space="preserve"> </w:t>
      </w:r>
    </w:p>
    <w:p w:rsidR="00207D81" w:rsidRPr="00207D81" w:rsidRDefault="00207D81" w:rsidP="00207D81">
      <w:pPr>
        <w:rPr>
          <w:rFonts w:ascii="Book Antiqua" w:hAnsi="Book Antiqua"/>
        </w:rPr>
      </w:pPr>
      <w:r w:rsidRPr="00207D81">
        <w:rPr>
          <w:rFonts w:ascii="Book Antiqua" w:hAnsi="Book Antiqua"/>
          <w:b/>
          <w:bCs/>
        </w:rPr>
        <w:t xml:space="preserve">Precaution: </w:t>
      </w:r>
      <w:r w:rsidRPr="00207D81">
        <w:rPr>
          <w:rFonts w:ascii="Book Antiqua" w:hAnsi="Book Antiqua"/>
        </w:rPr>
        <w:t xml:space="preserve"> Coil terminals are directly  used for this test. Hence do not apply voltage more than 3 seconds.</w:t>
      </w:r>
    </w:p>
    <w:p w:rsidR="00207D81" w:rsidRPr="00207D81" w:rsidRDefault="00207D81" w:rsidP="00207D81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247"/>
        <w:gridCol w:w="2247"/>
        <w:gridCol w:w="2247"/>
      </w:tblGrid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07D8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Operate Coil 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07D81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Reset Coil  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Watt (W)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Current (mA)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  <w:b/>
                <w:bCs/>
              </w:rPr>
            </w:pPr>
            <w:r w:rsidRPr="00207D81">
              <w:rPr>
                <w:rFonts w:ascii="Book Antiqua" w:hAnsi="Book Antiqua"/>
                <w:b/>
                <w:bCs/>
              </w:rPr>
              <w:t>Watt (W)</w:t>
            </w: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</w:tr>
      <w:tr w:rsidR="00207D81" w:rsidRPr="00207D81" w:rsidTr="00FA06C9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1" w:rsidRPr="00207D81" w:rsidRDefault="00207D81" w:rsidP="00FA06C9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207D81" w:rsidRPr="00207D81" w:rsidRDefault="00207D81" w:rsidP="00207D81">
      <w:pPr>
        <w:rPr>
          <w:rFonts w:ascii="Book Antiqua" w:hAnsi="Book Antiqua" w:cs="Arial"/>
          <w:b/>
          <w:sz w:val="12"/>
        </w:rPr>
      </w:pPr>
    </w:p>
    <w:p w:rsidR="00207D81" w:rsidRPr="00207D81" w:rsidRDefault="00207D81" w:rsidP="00207D81">
      <w:pPr>
        <w:pStyle w:val="BodyText2"/>
        <w:rPr>
          <w:rFonts w:ascii="Book Antiqua" w:hAnsi="Book Antiqua"/>
          <w:sz w:val="20"/>
          <w:szCs w:val="18"/>
        </w:rPr>
      </w:pPr>
      <w:r w:rsidRPr="00207D81">
        <w:rPr>
          <w:rFonts w:ascii="Book Antiqua" w:hAnsi="Book Antiqua"/>
          <w:sz w:val="24"/>
          <w:szCs w:val="24"/>
        </w:rPr>
        <w:tab/>
      </w:r>
      <w:r w:rsidRPr="00207D81">
        <w:rPr>
          <w:rFonts w:ascii="Book Antiqua" w:hAnsi="Book Antiqua"/>
          <w:szCs w:val="22"/>
        </w:rPr>
        <w:t>power consumption  : (3.2)</w:t>
      </w:r>
      <w:r w:rsidRPr="00207D81">
        <w:rPr>
          <w:rFonts w:ascii="Book Antiqua" w:hAnsi="Book Antiqua"/>
          <w:sz w:val="20"/>
          <w:szCs w:val="18"/>
        </w:rPr>
        <w:t xml:space="preserve">  W                            </w:t>
      </w:r>
      <w:r w:rsidRPr="00207D81">
        <w:rPr>
          <w:rFonts w:ascii="Book Antiqua" w:hAnsi="Book Antiqua"/>
          <w:b/>
          <w:bCs/>
          <w:sz w:val="20"/>
          <w:szCs w:val="18"/>
        </w:rPr>
        <w:t>(Buyer’s Guide 1MRK 508 016-BEN)</w:t>
      </w:r>
      <w:r w:rsidRPr="00207D81">
        <w:rPr>
          <w:rFonts w:ascii="Book Antiqua" w:hAnsi="Book Antiqua"/>
          <w:sz w:val="20"/>
          <w:szCs w:val="18"/>
        </w:rPr>
        <w:t xml:space="preserve">   </w:t>
      </w:r>
    </w:p>
    <w:p w:rsidR="00C07F88" w:rsidRPr="00207D81" w:rsidRDefault="00C07F88" w:rsidP="009F303A">
      <w:pPr>
        <w:rPr>
          <w:rFonts w:ascii="Book Antiqua" w:hAnsi="Book Antiqua"/>
          <w:sz w:val="16"/>
          <w:szCs w:val="16"/>
          <w:lang w:val="en-GB"/>
        </w:rPr>
      </w:pPr>
    </w:p>
    <w:sectPr w:rsidR="00C07F88" w:rsidRPr="00207D81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AC" w:rsidRDefault="008478AC" w:rsidP="00C07F88">
      <w:r>
        <w:separator/>
      </w:r>
    </w:p>
  </w:endnote>
  <w:endnote w:type="continuationSeparator" w:id="0">
    <w:p w:rsidR="008478AC" w:rsidRDefault="008478AC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AC" w:rsidRDefault="008478AC" w:rsidP="00C07F88">
      <w:r>
        <w:separator/>
      </w:r>
    </w:p>
  </w:footnote>
  <w:footnote w:type="continuationSeparator" w:id="0">
    <w:p w:rsidR="008478AC" w:rsidRDefault="008478AC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91.25pt;height:35.25pt">
                <v:imagedata r:id="rId1" o:title=""/>
              </v:shape>
              <o:OLEObject Type="Embed" ProgID="PBrush" ShapeID="_x0000_i1030" DrawAspect="Content" ObjectID="_1517216299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207D81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207D81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RXMD2 – BISTABLE AUX RELAY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07D8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07D8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07D81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478AC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6643C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CA1B-AAB7-4515-AD7A-0F5DD17A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2016-02-17T09:12:00Z</dcterms:created>
  <dcterms:modified xsi:type="dcterms:W3CDTF">2016-02-17T09:12:00Z</dcterms:modified>
</cp:coreProperties>
</file>